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A8" w:rsidRDefault="006605A8" w:rsidP="006605A8">
      <w:pPr>
        <w:jc w:val="left"/>
        <w:rPr>
          <w:rFonts w:ascii="黑体" w:eastAsia="黑体" w:hAnsi="黑体"/>
          <w:sz w:val="28"/>
          <w:szCs w:val="28"/>
        </w:rPr>
      </w:pPr>
      <w:r>
        <w:rPr>
          <w:rFonts w:ascii="黑体" w:eastAsia="黑体" w:hAnsi="黑体" w:hint="eastAsia"/>
          <w:sz w:val="28"/>
          <w:szCs w:val="28"/>
        </w:rPr>
        <w:t>附件2：</w:t>
      </w:r>
    </w:p>
    <w:p w:rsidR="006605A8" w:rsidRPr="00000C6B" w:rsidRDefault="006605A8" w:rsidP="006605A8">
      <w:pPr>
        <w:jc w:val="center"/>
        <w:rPr>
          <w:rFonts w:ascii="黑体" w:eastAsia="黑体" w:hAnsi="黑体"/>
          <w:sz w:val="28"/>
          <w:szCs w:val="28"/>
        </w:rPr>
      </w:pPr>
      <w:r w:rsidRPr="00000C6B">
        <w:rPr>
          <w:rFonts w:ascii="黑体" w:eastAsia="黑体" w:hAnsi="黑体" w:hint="eastAsia"/>
          <w:sz w:val="28"/>
          <w:szCs w:val="28"/>
        </w:rPr>
        <w:t>防灾科技学院201</w:t>
      </w:r>
      <w:r>
        <w:rPr>
          <w:rFonts w:ascii="黑体" w:eastAsia="黑体" w:hAnsi="黑体" w:hint="eastAsia"/>
          <w:sz w:val="28"/>
          <w:szCs w:val="28"/>
        </w:rPr>
        <w:t>4</w:t>
      </w:r>
      <w:r w:rsidRPr="00000C6B">
        <w:rPr>
          <w:rFonts w:ascii="黑体" w:eastAsia="黑体" w:hAnsi="黑体" w:hint="eastAsia"/>
          <w:sz w:val="28"/>
          <w:szCs w:val="28"/>
        </w:rPr>
        <w:t>-201</w:t>
      </w:r>
      <w:r>
        <w:rPr>
          <w:rFonts w:ascii="黑体" w:eastAsia="黑体" w:hAnsi="黑体" w:hint="eastAsia"/>
          <w:sz w:val="28"/>
          <w:szCs w:val="28"/>
        </w:rPr>
        <w:t>5</w:t>
      </w:r>
      <w:r w:rsidRPr="00000C6B">
        <w:rPr>
          <w:rFonts w:ascii="黑体" w:eastAsia="黑体" w:hAnsi="黑体" w:hint="eastAsia"/>
          <w:sz w:val="28"/>
          <w:szCs w:val="28"/>
        </w:rPr>
        <w:t>学年硕士研究生学业奖学金评分细则（试行）</w:t>
      </w:r>
    </w:p>
    <w:p w:rsidR="006605A8" w:rsidRPr="00000C6B" w:rsidRDefault="006605A8" w:rsidP="006605A8">
      <w:pPr>
        <w:ind w:firstLineChars="200" w:firstLine="560"/>
        <w:rPr>
          <w:rFonts w:ascii="仿宋_GB2312" w:eastAsia="仿宋_GB2312"/>
          <w:sz w:val="28"/>
          <w:szCs w:val="28"/>
        </w:rPr>
      </w:pPr>
      <w:r w:rsidRPr="00000C6B">
        <w:rPr>
          <w:rFonts w:ascii="仿宋_GB2312" w:eastAsia="仿宋_GB2312" w:hint="eastAsia"/>
          <w:sz w:val="28"/>
          <w:szCs w:val="28"/>
        </w:rPr>
        <w:t xml:space="preserve">为了鼓励研究生在校期间勤奋学习，潜心科研，根据防灾科技学院研究生奖学金评定的相关规定，特制定以下研究生学业奖学金评定细则，以充分体现设立学业奖学金的宗旨。通过公开、公平、公正与高标准的学业奖学金评选，旨在促进我院研究生学术科研能力、思想品德与人格精神的全面发展。 </w:t>
      </w:r>
    </w:p>
    <w:p w:rsidR="006605A8" w:rsidRPr="00000C6B" w:rsidRDefault="006605A8" w:rsidP="006605A8">
      <w:pPr>
        <w:pStyle w:val="a5"/>
        <w:numPr>
          <w:ilvl w:val="0"/>
          <w:numId w:val="1"/>
        </w:numPr>
        <w:ind w:firstLineChars="0"/>
        <w:rPr>
          <w:rFonts w:ascii="仿宋_GB2312" w:eastAsia="仿宋_GB2312"/>
          <w:sz w:val="28"/>
          <w:szCs w:val="28"/>
        </w:rPr>
      </w:pPr>
      <w:r w:rsidRPr="00000C6B">
        <w:rPr>
          <w:rFonts w:ascii="仿宋_GB2312" w:eastAsia="仿宋_GB2312" w:hint="eastAsia"/>
          <w:sz w:val="28"/>
          <w:szCs w:val="28"/>
        </w:rPr>
        <w:t>计分方法</w:t>
      </w:r>
    </w:p>
    <w:p w:rsidR="006605A8" w:rsidRDefault="006605A8" w:rsidP="006605A8">
      <w:pPr>
        <w:ind w:firstLineChars="200" w:firstLine="560"/>
        <w:rPr>
          <w:rFonts w:ascii="仿宋_GB2312" w:eastAsia="仿宋_GB2312"/>
          <w:sz w:val="28"/>
          <w:szCs w:val="28"/>
        </w:rPr>
      </w:pPr>
      <w:r w:rsidRPr="00000C6B">
        <w:rPr>
          <w:rFonts w:ascii="仿宋_GB2312" w:eastAsia="仿宋_GB2312" w:hint="eastAsia"/>
          <w:sz w:val="28"/>
          <w:szCs w:val="28"/>
        </w:rPr>
        <w:t>研究生所获奖学金等级依照研究生奖学金评分的结果由高到低依次排列分配。</w:t>
      </w:r>
      <w:r>
        <w:rPr>
          <w:rFonts w:ascii="仿宋_GB2312" w:eastAsia="仿宋_GB2312" w:hint="eastAsia"/>
          <w:sz w:val="28"/>
          <w:szCs w:val="28"/>
        </w:rPr>
        <w:t>研究生二年级</w:t>
      </w:r>
      <w:r w:rsidRPr="00317B42">
        <w:rPr>
          <w:rFonts w:ascii="仿宋_GB2312" w:eastAsia="仿宋_GB2312" w:hint="eastAsia"/>
          <w:sz w:val="28"/>
          <w:szCs w:val="28"/>
        </w:rPr>
        <w:t>学业奖学金的评分包括：</w:t>
      </w:r>
      <w:r>
        <w:rPr>
          <w:rFonts w:ascii="仿宋_GB2312" w:eastAsia="仿宋_GB2312" w:hint="eastAsia"/>
          <w:sz w:val="28"/>
          <w:szCs w:val="28"/>
        </w:rPr>
        <w:t>思</w:t>
      </w:r>
      <w:r w:rsidRPr="00000C6B">
        <w:rPr>
          <w:rFonts w:ascii="仿宋_GB2312" w:eastAsia="仿宋_GB2312" w:hint="eastAsia"/>
          <w:sz w:val="28"/>
          <w:szCs w:val="28"/>
        </w:rPr>
        <w:t>想品德表现（</w:t>
      </w:r>
      <w:r>
        <w:rPr>
          <w:rFonts w:ascii="仿宋_GB2312" w:eastAsia="仿宋_GB2312" w:hint="eastAsia"/>
          <w:sz w:val="28"/>
          <w:szCs w:val="28"/>
        </w:rPr>
        <w:t>20%</w:t>
      </w:r>
      <w:r w:rsidRPr="00000C6B">
        <w:rPr>
          <w:rFonts w:ascii="仿宋_GB2312" w:eastAsia="仿宋_GB2312" w:hint="eastAsia"/>
          <w:sz w:val="28"/>
          <w:szCs w:val="28"/>
        </w:rPr>
        <w:t>）、课程成绩（</w:t>
      </w:r>
      <w:r>
        <w:rPr>
          <w:rFonts w:ascii="仿宋_GB2312" w:eastAsia="仿宋_GB2312" w:hint="eastAsia"/>
          <w:sz w:val="28"/>
          <w:szCs w:val="28"/>
        </w:rPr>
        <w:t>55%</w:t>
      </w:r>
      <w:r w:rsidRPr="00000C6B">
        <w:rPr>
          <w:rFonts w:ascii="仿宋_GB2312" w:eastAsia="仿宋_GB2312" w:hint="eastAsia"/>
          <w:sz w:val="28"/>
          <w:szCs w:val="28"/>
        </w:rPr>
        <w:t>）、</w:t>
      </w:r>
      <w:r>
        <w:rPr>
          <w:rFonts w:ascii="仿宋_GB2312" w:eastAsia="仿宋_GB2312" w:hint="eastAsia"/>
          <w:sz w:val="28"/>
          <w:szCs w:val="28"/>
        </w:rPr>
        <w:t>创新</w:t>
      </w:r>
      <w:r w:rsidRPr="00000C6B">
        <w:rPr>
          <w:rFonts w:ascii="仿宋_GB2312" w:eastAsia="仿宋_GB2312" w:hint="eastAsia"/>
          <w:sz w:val="28"/>
          <w:szCs w:val="28"/>
        </w:rPr>
        <w:t>科研成果（25</w:t>
      </w:r>
      <w:r>
        <w:rPr>
          <w:rFonts w:ascii="仿宋_GB2312" w:eastAsia="仿宋_GB2312" w:hint="eastAsia"/>
          <w:sz w:val="28"/>
          <w:szCs w:val="28"/>
        </w:rPr>
        <w:t>%</w:t>
      </w:r>
      <w:r w:rsidRPr="00000C6B">
        <w:rPr>
          <w:rFonts w:ascii="仿宋_GB2312" w:eastAsia="仿宋_GB2312" w:hint="eastAsia"/>
          <w:sz w:val="28"/>
          <w:szCs w:val="28"/>
        </w:rPr>
        <w:t>）等三个部分组成，申请者的最后得分为三个部分所得分数相加的总和。</w:t>
      </w:r>
    </w:p>
    <w:p w:rsidR="006605A8" w:rsidRPr="007D1CB9" w:rsidRDefault="006605A8" w:rsidP="006605A8">
      <w:pPr>
        <w:ind w:firstLineChars="200" w:firstLine="560"/>
        <w:rPr>
          <w:rFonts w:ascii="仿宋_GB2312" w:eastAsia="仿宋_GB2312"/>
          <w:sz w:val="28"/>
          <w:szCs w:val="28"/>
        </w:rPr>
      </w:pPr>
      <w:r>
        <w:rPr>
          <w:rFonts w:ascii="仿宋_GB2312" w:eastAsia="仿宋_GB2312" w:hint="eastAsia"/>
          <w:sz w:val="28"/>
          <w:szCs w:val="28"/>
        </w:rPr>
        <w:t>研究生三年级学业奖学金评分包括思</w:t>
      </w:r>
      <w:r w:rsidRPr="00000C6B">
        <w:rPr>
          <w:rFonts w:ascii="仿宋_GB2312" w:eastAsia="仿宋_GB2312" w:hint="eastAsia"/>
          <w:sz w:val="28"/>
          <w:szCs w:val="28"/>
        </w:rPr>
        <w:t>想品德表现（</w:t>
      </w:r>
      <w:r>
        <w:rPr>
          <w:rFonts w:ascii="仿宋_GB2312" w:eastAsia="仿宋_GB2312" w:hint="eastAsia"/>
          <w:sz w:val="28"/>
          <w:szCs w:val="28"/>
        </w:rPr>
        <w:t>20%</w:t>
      </w:r>
      <w:r w:rsidRPr="00000C6B">
        <w:rPr>
          <w:rFonts w:ascii="仿宋_GB2312" w:eastAsia="仿宋_GB2312" w:hint="eastAsia"/>
          <w:sz w:val="28"/>
          <w:szCs w:val="28"/>
        </w:rPr>
        <w:t>）、</w:t>
      </w:r>
      <w:r>
        <w:rPr>
          <w:rFonts w:ascii="仿宋_GB2312" w:eastAsia="仿宋_GB2312" w:hint="eastAsia"/>
          <w:sz w:val="28"/>
          <w:szCs w:val="28"/>
        </w:rPr>
        <w:t>创新</w:t>
      </w:r>
      <w:r w:rsidRPr="00000C6B">
        <w:rPr>
          <w:rFonts w:ascii="仿宋_GB2312" w:eastAsia="仿宋_GB2312" w:hint="eastAsia"/>
          <w:sz w:val="28"/>
          <w:szCs w:val="28"/>
        </w:rPr>
        <w:t>科研成果（</w:t>
      </w:r>
      <w:r>
        <w:rPr>
          <w:rFonts w:ascii="仿宋_GB2312" w:eastAsia="仿宋_GB2312" w:hint="eastAsia"/>
          <w:sz w:val="28"/>
          <w:szCs w:val="28"/>
        </w:rPr>
        <w:t>55%</w:t>
      </w:r>
      <w:r w:rsidRPr="00000C6B">
        <w:rPr>
          <w:rFonts w:ascii="仿宋_GB2312" w:eastAsia="仿宋_GB2312" w:hint="eastAsia"/>
          <w:sz w:val="28"/>
          <w:szCs w:val="28"/>
        </w:rPr>
        <w:t>）、</w:t>
      </w:r>
      <w:r w:rsidRPr="004F7DD4">
        <w:rPr>
          <w:rFonts w:ascii="仿宋_GB2312" w:eastAsia="仿宋_GB2312" w:hint="eastAsia"/>
          <w:sz w:val="28"/>
          <w:szCs w:val="28"/>
        </w:rPr>
        <w:t>研究生科技创新项目及</w:t>
      </w:r>
      <w:r>
        <w:rPr>
          <w:rFonts w:ascii="仿宋_GB2312" w:eastAsia="仿宋_GB2312" w:hint="eastAsia"/>
          <w:sz w:val="28"/>
          <w:szCs w:val="28"/>
        </w:rPr>
        <w:t>专业实践考核</w:t>
      </w:r>
      <w:r w:rsidRPr="00000C6B">
        <w:rPr>
          <w:rFonts w:ascii="仿宋_GB2312" w:eastAsia="仿宋_GB2312" w:hint="eastAsia"/>
          <w:sz w:val="28"/>
          <w:szCs w:val="28"/>
        </w:rPr>
        <w:t>（25</w:t>
      </w:r>
      <w:r>
        <w:rPr>
          <w:rFonts w:ascii="仿宋_GB2312" w:eastAsia="仿宋_GB2312" w:hint="eastAsia"/>
          <w:sz w:val="28"/>
          <w:szCs w:val="28"/>
        </w:rPr>
        <w:t>%</w:t>
      </w:r>
      <w:r w:rsidRPr="00000C6B">
        <w:rPr>
          <w:rFonts w:ascii="仿宋_GB2312" w:eastAsia="仿宋_GB2312" w:hint="eastAsia"/>
          <w:sz w:val="28"/>
          <w:szCs w:val="28"/>
        </w:rPr>
        <w:t>）</w:t>
      </w:r>
    </w:p>
    <w:p w:rsidR="006605A8" w:rsidRPr="008A10D2" w:rsidRDefault="006605A8" w:rsidP="006605A8">
      <w:pPr>
        <w:pStyle w:val="a5"/>
        <w:numPr>
          <w:ilvl w:val="0"/>
          <w:numId w:val="1"/>
        </w:numPr>
        <w:ind w:firstLineChars="0"/>
        <w:rPr>
          <w:rFonts w:ascii="仿宋_GB2312" w:eastAsia="仿宋_GB2312"/>
          <w:sz w:val="28"/>
          <w:szCs w:val="28"/>
        </w:rPr>
      </w:pPr>
      <w:r w:rsidRPr="008A10D2">
        <w:rPr>
          <w:rFonts w:ascii="仿宋_GB2312" w:eastAsia="仿宋_GB2312" w:hint="eastAsia"/>
          <w:sz w:val="28"/>
          <w:szCs w:val="28"/>
        </w:rPr>
        <w:t>研究生思想品德评定方法如下：</w:t>
      </w:r>
    </w:p>
    <w:p w:rsidR="006605A8" w:rsidRPr="008A10D2" w:rsidRDefault="006605A8" w:rsidP="006605A8">
      <w:pPr>
        <w:pStyle w:val="a5"/>
        <w:ind w:left="140" w:firstLine="560"/>
        <w:rPr>
          <w:rFonts w:ascii="仿宋_GB2312" w:eastAsia="仿宋_GB2312"/>
          <w:sz w:val="28"/>
          <w:szCs w:val="28"/>
        </w:rPr>
      </w:pPr>
      <w:r>
        <w:rPr>
          <w:rFonts w:ascii="仿宋_GB2312" w:eastAsia="仿宋_GB2312" w:hint="eastAsia"/>
          <w:sz w:val="28"/>
          <w:szCs w:val="28"/>
        </w:rPr>
        <w:t xml:space="preserve">1. </w:t>
      </w:r>
      <w:r w:rsidRPr="008A10D2">
        <w:rPr>
          <w:rFonts w:ascii="仿宋_GB2312" w:eastAsia="仿宋_GB2312" w:hint="eastAsia"/>
          <w:sz w:val="28"/>
          <w:szCs w:val="28"/>
        </w:rPr>
        <w:t>研究生综合素质评分由班主任（辅导员）和班级互评两部分组成，评分要依据研究生的平时表现，对研究生的思想品德、工作作风、学习态度等方面素质进行综合评分</w:t>
      </w:r>
    </w:p>
    <w:p w:rsidR="006605A8" w:rsidRPr="00000C6B" w:rsidRDefault="006605A8" w:rsidP="006605A8">
      <w:pPr>
        <w:ind w:firstLineChars="250" w:firstLine="700"/>
        <w:rPr>
          <w:rFonts w:ascii="仿宋_GB2312" w:eastAsia="仿宋_GB2312"/>
          <w:sz w:val="28"/>
          <w:szCs w:val="28"/>
        </w:rPr>
      </w:pPr>
      <w:r>
        <w:rPr>
          <w:rFonts w:ascii="仿宋_GB2312" w:eastAsia="仿宋_GB2312" w:hint="eastAsia"/>
          <w:sz w:val="28"/>
          <w:szCs w:val="28"/>
        </w:rPr>
        <w:t xml:space="preserve">2. </w:t>
      </w:r>
      <w:r w:rsidRPr="00000C6B">
        <w:rPr>
          <w:rFonts w:ascii="仿宋_GB2312" w:eastAsia="仿宋_GB2312" w:hint="eastAsia"/>
          <w:sz w:val="28"/>
          <w:szCs w:val="28"/>
        </w:rPr>
        <w:t>班主任（辅导员）评分的占</w:t>
      </w:r>
      <w:r>
        <w:rPr>
          <w:rFonts w:ascii="仿宋_GB2312" w:eastAsia="仿宋_GB2312" w:hint="eastAsia"/>
          <w:sz w:val="28"/>
          <w:szCs w:val="28"/>
        </w:rPr>
        <w:t>10</w:t>
      </w:r>
      <w:r w:rsidRPr="00000C6B">
        <w:rPr>
          <w:rFonts w:ascii="仿宋_GB2312" w:eastAsia="仿宋_GB2312" w:hint="eastAsia"/>
          <w:sz w:val="28"/>
          <w:szCs w:val="28"/>
        </w:rPr>
        <w:t>分，班级互评占</w:t>
      </w:r>
      <w:r>
        <w:rPr>
          <w:rFonts w:ascii="仿宋_GB2312" w:eastAsia="仿宋_GB2312" w:hint="eastAsia"/>
          <w:sz w:val="28"/>
          <w:szCs w:val="28"/>
        </w:rPr>
        <w:t>10</w:t>
      </w:r>
      <w:r w:rsidRPr="00000C6B">
        <w:rPr>
          <w:rFonts w:ascii="仿宋_GB2312" w:eastAsia="仿宋_GB2312" w:hint="eastAsia"/>
          <w:sz w:val="28"/>
          <w:szCs w:val="28"/>
        </w:rPr>
        <w:t>分。</w:t>
      </w:r>
    </w:p>
    <w:p w:rsidR="006605A8" w:rsidRPr="008A10D2" w:rsidRDefault="006605A8" w:rsidP="006605A8">
      <w:pPr>
        <w:ind w:firstLineChars="250" w:firstLine="700"/>
        <w:rPr>
          <w:rFonts w:ascii="仿宋_GB2312" w:eastAsia="仿宋_GB2312"/>
          <w:sz w:val="28"/>
          <w:szCs w:val="28"/>
        </w:rPr>
      </w:pPr>
      <w:r>
        <w:rPr>
          <w:rFonts w:ascii="仿宋_GB2312" w:eastAsia="仿宋_GB2312" w:hint="eastAsia"/>
          <w:sz w:val="28"/>
          <w:szCs w:val="28"/>
        </w:rPr>
        <w:t xml:space="preserve">3. </w:t>
      </w:r>
      <w:r w:rsidRPr="008A10D2">
        <w:rPr>
          <w:rFonts w:ascii="仿宋_GB2312" w:eastAsia="仿宋_GB2312" w:hint="eastAsia"/>
          <w:sz w:val="28"/>
          <w:szCs w:val="28"/>
        </w:rPr>
        <w:t>对学生的综合素质评分要客观公正、以事实为准则。</w:t>
      </w:r>
    </w:p>
    <w:p w:rsidR="006605A8" w:rsidRPr="00000C6B" w:rsidRDefault="006605A8" w:rsidP="006605A8">
      <w:pPr>
        <w:ind w:firstLineChars="250" w:firstLine="700"/>
        <w:rPr>
          <w:rFonts w:ascii="仿宋_GB2312" w:eastAsia="仿宋_GB2312"/>
          <w:sz w:val="28"/>
          <w:szCs w:val="28"/>
        </w:rPr>
      </w:pPr>
      <w:r>
        <w:rPr>
          <w:rFonts w:ascii="仿宋_GB2312" w:eastAsia="仿宋_GB2312" w:hint="eastAsia"/>
          <w:sz w:val="28"/>
          <w:szCs w:val="28"/>
        </w:rPr>
        <w:t xml:space="preserve">4. </w:t>
      </w:r>
      <w:r w:rsidRPr="00000C6B">
        <w:rPr>
          <w:rFonts w:ascii="仿宋_GB2312" w:eastAsia="仿宋_GB2312" w:hint="eastAsia"/>
          <w:sz w:val="28"/>
          <w:szCs w:val="28"/>
        </w:rPr>
        <w:t>参评奖学金加减分方法如下：</w:t>
      </w:r>
    </w:p>
    <w:p w:rsidR="006605A8" w:rsidRPr="00000C6B" w:rsidRDefault="006605A8" w:rsidP="006605A8">
      <w:pPr>
        <w:ind w:firstLineChars="200" w:firstLine="560"/>
        <w:rPr>
          <w:rFonts w:ascii="仿宋_GB2312" w:eastAsia="仿宋_GB2312"/>
          <w:sz w:val="28"/>
          <w:szCs w:val="28"/>
        </w:rPr>
      </w:pPr>
      <w:r>
        <w:rPr>
          <w:rFonts w:ascii="仿宋_GB2312" w:eastAsia="仿宋_GB2312" w:hint="eastAsia"/>
          <w:sz w:val="28"/>
          <w:szCs w:val="28"/>
        </w:rPr>
        <w:t>（1）</w:t>
      </w:r>
      <w:r w:rsidRPr="00000C6B">
        <w:rPr>
          <w:rFonts w:ascii="仿宋_GB2312" w:eastAsia="仿宋_GB2312" w:hint="eastAsia"/>
          <w:sz w:val="28"/>
          <w:szCs w:val="28"/>
        </w:rPr>
        <w:t>班级和党支部、团支部主要干部加0-5分。</w:t>
      </w:r>
    </w:p>
    <w:p w:rsidR="006605A8" w:rsidRPr="00000C6B" w:rsidRDefault="006605A8" w:rsidP="006605A8">
      <w:pPr>
        <w:ind w:firstLineChars="200" w:firstLine="560"/>
        <w:rPr>
          <w:rFonts w:ascii="仿宋_GB2312" w:eastAsia="仿宋_GB2312"/>
          <w:sz w:val="28"/>
          <w:szCs w:val="28"/>
        </w:rPr>
      </w:pPr>
      <w:r>
        <w:rPr>
          <w:rFonts w:ascii="仿宋_GB2312" w:eastAsia="仿宋_GB2312" w:hint="eastAsia"/>
          <w:sz w:val="28"/>
          <w:szCs w:val="28"/>
        </w:rPr>
        <w:lastRenderedPageBreak/>
        <w:t>（2）</w:t>
      </w:r>
      <w:r w:rsidRPr="00000C6B">
        <w:rPr>
          <w:rFonts w:ascii="仿宋_GB2312" w:eastAsia="仿宋_GB2312" w:hint="eastAsia"/>
          <w:sz w:val="28"/>
          <w:szCs w:val="28"/>
        </w:rPr>
        <w:t>参加校级各项比赛</w:t>
      </w:r>
      <w:r>
        <w:rPr>
          <w:rFonts w:ascii="仿宋_GB2312" w:eastAsia="仿宋_GB2312" w:hint="eastAsia"/>
          <w:sz w:val="28"/>
          <w:szCs w:val="28"/>
        </w:rPr>
        <w:t>、活动</w:t>
      </w:r>
      <w:r w:rsidRPr="00000C6B">
        <w:rPr>
          <w:rFonts w:ascii="仿宋_GB2312" w:eastAsia="仿宋_GB2312" w:hint="eastAsia"/>
          <w:sz w:val="28"/>
          <w:szCs w:val="28"/>
        </w:rPr>
        <w:t>加1分。</w:t>
      </w:r>
    </w:p>
    <w:p w:rsidR="006605A8" w:rsidRPr="00000C6B" w:rsidRDefault="006605A8" w:rsidP="006605A8">
      <w:pPr>
        <w:ind w:firstLineChars="200" w:firstLine="560"/>
        <w:rPr>
          <w:rFonts w:ascii="仿宋_GB2312" w:eastAsia="仿宋_GB2312"/>
          <w:sz w:val="28"/>
          <w:szCs w:val="28"/>
        </w:rPr>
      </w:pPr>
      <w:r>
        <w:rPr>
          <w:rFonts w:ascii="仿宋_GB2312" w:eastAsia="仿宋_GB2312" w:hint="eastAsia"/>
          <w:sz w:val="28"/>
          <w:szCs w:val="28"/>
        </w:rPr>
        <w:t>（3）</w:t>
      </w:r>
      <w:r w:rsidRPr="00000C6B">
        <w:rPr>
          <w:rFonts w:ascii="仿宋_GB2312" w:eastAsia="仿宋_GB2312" w:hint="eastAsia"/>
          <w:sz w:val="28"/>
          <w:szCs w:val="28"/>
        </w:rPr>
        <w:t>无故缺席班级、支部活动的，缺席一次扣1分。</w:t>
      </w:r>
    </w:p>
    <w:p w:rsidR="006605A8" w:rsidRDefault="006605A8" w:rsidP="006605A8">
      <w:pPr>
        <w:ind w:firstLineChars="200" w:firstLine="560"/>
        <w:rPr>
          <w:rFonts w:ascii="仿宋_GB2312" w:eastAsia="仿宋_GB2312"/>
          <w:sz w:val="28"/>
          <w:szCs w:val="28"/>
        </w:rPr>
      </w:pPr>
      <w:r>
        <w:rPr>
          <w:rFonts w:ascii="仿宋_GB2312" w:eastAsia="仿宋_GB2312" w:hint="eastAsia"/>
          <w:sz w:val="28"/>
          <w:szCs w:val="28"/>
        </w:rPr>
        <w:t xml:space="preserve">5. </w:t>
      </w:r>
      <w:r w:rsidRPr="00000C6B">
        <w:rPr>
          <w:rFonts w:ascii="仿宋_GB2312" w:eastAsia="仿宋_GB2312" w:hint="eastAsia"/>
          <w:sz w:val="28"/>
          <w:szCs w:val="28"/>
        </w:rPr>
        <w:t>其他学生认为可以取得加分的情况，可提交相关说明由学院</w:t>
      </w:r>
      <w:r>
        <w:rPr>
          <w:rFonts w:ascii="仿宋_GB2312" w:eastAsia="仿宋_GB2312" w:hint="eastAsia"/>
          <w:sz w:val="28"/>
          <w:szCs w:val="28"/>
        </w:rPr>
        <w:t>学业</w:t>
      </w:r>
      <w:r w:rsidRPr="00000C6B">
        <w:rPr>
          <w:rFonts w:ascii="仿宋_GB2312" w:eastAsia="仿宋_GB2312" w:hint="eastAsia"/>
          <w:sz w:val="28"/>
          <w:szCs w:val="28"/>
        </w:rPr>
        <w:t>奖学金评审小组商议评定是否给予加分，加分额度1-4分。</w:t>
      </w:r>
    </w:p>
    <w:p w:rsidR="006605A8" w:rsidRPr="00000C6B" w:rsidRDefault="006605A8" w:rsidP="006605A8">
      <w:pPr>
        <w:rPr>
          <w:rFonts w:ascii="仿宋_GB2312" w:eastAsia="仿宋_GB2312"/>
          <w:sz w:val="28"/>
          <w:szCs w:val="28"/>
        </w:rPr>
      </w:pPr>
      <w:r w:rsidRPr="00000C6B">
        <w:rPr>
          <w:rFonts w:ascii="仿宋_GB2312" w:eastAsia="仿宋_GB2312" w:hint="eastAsia"/>
          <w:sz w:val="28"/>
          <w:szCs w:val="28"/>
        </w:rPr>
        <w:t>三、学习成绩</w:t>
      </w:r>
      <w:r>
        <w:rPr>
          <w:rFonts w:ascii="仿宋_GB2312" w:eastAsia="仿宋_GB2312" w:hint="eastAsia"/>
          <w:sz w:val="28"/>
          <w:szCs w:val="28"/>
        </w:rPr>
        <w:t>（针对在校二年级研究生）</w:t>
      </w:r>
    </w:p>
    <w:p w:rsidR="006605A8" w:rsidRDefault="006605A8" w:rsidP="006605A8">
      <w:pPr>
        <w:ind w:firstLineChars="200" w:firstLine="560"/>
        <w:rPr>
          <w:rFonts w:ascii="仿宋_GB2312" w:eastAsia="仿宋_GB2312"/>
          <w:sz w:val="28"/>
          <w:szCs w:val="28"/>
        </w:rPr>
      </w:pPr>
      <w:r w:rsidRPr="00000C6B">
        <w:rPr>
          <w:rFonts w:ascii="仿宋_GB2312" w:eastAsia="仿宋_GB2312" w:hint="eastAsia"/>
          <w:sz w:val="28"/>
          <w:szCs w:val="28"/>
        </w:rPr>
        <w:t>计算平均学分成绩，即将所学</w:t>
      </w:r>
      <w:r>
        <w:rPr>
          <w:rFonts w:ascii="仿宋_GB2312" w:eastAsia="仿宋_GB2312" w:hint="eastAsia"/>
          <w:sz w:val="28"/>
          <w:szCs w:val="28"/>
        </w:rPr>
        <w:t>基础</w:t>
      </w:r>
      <w:r w:rsidRPr="00000C6B">
        <w:rPr>
          <w:rFonts w:ascii="仿宋_GB2312" w:eastAsia="仿宋_GB2312" w:hint="eastAsia"/>
          <w:sz w:val="28"/>
          <w:szCs w:val="28"/>
        </w:rPr>
        <w:t>学位课成绩乘以学分累加，然后除以学位课的总学分。</w:t>
      </w:r>
    </w:p>
    <w:p w:rsidR="006605A8" w:rsidRPr="00000C6B" w:rsidRDefault="006605A8" w:rsidP="006605A8">
      <w:pPr>
        <w:rPr>
          <w:rFonts w:ascii="仿宋_GB2312" w:eastAsia="仿宋_GB2312"/>
          <w:sz w:val="28"/>
          <w:szCs w:val="28"/>
        </w:rPr>
      </w:pPr>
      <w:r w:rsidRPr="00000C6B">
        <w:rPr>
          <w:rFonts w:ascii="仿宋_GB2312" w:eastAsia="仿宋_GB2312" w:hint="eastAsia"/>
          <w:sz w:val="28"/>
          <w:szCs w:val="28"/>
        </w:rPr>
        <w:t>四、</w:t>
      </w:r>
      <w:r>
        <w:rPr>
          <w:rFonts w:ascii="仿宋_GB2312" w:eastAsia="仿宋_GB2312" w:hint="eastAsia"/>
          <w:sz w:val="28"/>
          <w:szCs w:val="28"/>
        </w:rPr>
        <w:t>创新</w:t>
      </w:r>
      <w:r w:rsidRPr="00000C6B">
        <w:rPr>
          <w:rFonts w:ascii="仿宋_GB2312" w:eastAsia="仿宋_GB2312" w:hint="eastAsia"/>
          <w:sz w:val="28"/>
          <w:szCs w:val="28"/>
        </w:rPr>
        <w:t>科研成果</w:t>
      </w:r>
    </w:p>
    <w:p w:rsidR="006605A8" w:rsidRPr="00000C6B" w:rsidRDefault="006605A8" w:rsidP="006605A8">
      <w:pPr>
        <w:ind w:firstLineChars="200" w:firstLine="560"/>
        <w:rPr>
          <w:rFonts w:ascii="仿宋_GB2312" w:eastAsia="仿宋_GB2312"/>
          <w:sz w:val="28"/>
          <w:szCs w:val="28"/>
        </w:rPr>
      </w:pPr>
      <w:r w:rsidRPr="00000C6B">
        <w:rPr>
          <w:rFonts w:ascii="仿宋_GB2312" w:eastAsia="仿宋_GB2312" w:hint="eastAsia"/>
          <w:sz w:val="28"/>
          <w:szCs w:val="28"/>
        </w:rPr>
        <w:t>研究生申报科研成果以</w:t>
      </w:r>
      <w:r>
        <w:rPr>
          <w:rFonts w:ascii="仿宋_GB2312" w:eastAsia="仿宋_GB2312" w:hint="eastAsia"/>
          <w:sz w:val="28"/>
          <w:szCs w:val="28"/>
        </w:rPr>
        <w:t>申报的学</w:t>
      </w:r>
      <w:r w:rsidRPr="00000C6B">
        <w:rPr>
          <w:rFonts w:ascii="仿宋_GB2312" w:eastAsia="仿宋_GB2312" w:hint="eastAsia"/>
          <w:sz w:val="28"/>
          <w:szCs w:val="28"/>
        </w:rPr>
        <w:t>年度为限，该</w:t>
      </w:r>
      <w:r>
        <w:rPr>
          <w:rFonts w:ascii="仿宋_GB2312" w:eastAsia="仿宋_GB2312" w:hint="eastAsia"/>
          <w:sz w:val="28"/>
          <w:szCs w:val="28"/>
        </w:rPr>
        <w:t>学</w:t>
      </w:r>
      <w:r w:rsidRPr="00000C6B">
        <w:rPr>
          <w:rFonts w:ascii="仿宋_GB2312" w:eastAsia="仿宋_GB2312" w:hint="eastAsia"/>
          <w:sz w:val="28"/>
          <w:szCs w:val="28"/>
        </w:rPr>
        <w:t>年度以外的科研成果不作累</w:t>
      </w:r>
      <w:r>
        <w:rPr>
          <w:rFonts w:ascii="仿宋_GB2312" w:eastAsia="仿宋_GB2312" w:hint="eastAsia"/>
          <w:sz w:val="28"/>
          <w:szCs w:val="28"/>
        </w:rPr>
        <w:t>计</w:t>
      </w:r>
      <w:r w:rsidRPr="00000C6B">
        <w:rPr>
          <w:rFonts w:ascii="仿宋_GB2312" w:eastAsia="仿宋_GB2312" w:hint="eastAsia"/>
          <w:sz w:val="28"/>
          <w:szCs w:val="28"/>
        </w:rPr>
        <w:t>；已经申请过上</w:t>
      </w:r>
      <w:r>
        <w:rPr>
          <w:rFonts w:ascii="仿宋_GB2312" w:eastAsia="仿宋_GB2312" w:hint="eastAsia"/>
          <w:sz w:val="28"/>
          <w:szCs w:val="28"/>
        </w:rPr>
        <w:t>学</w:t>
      </w:r>
      <w:r w:rsidRPr="00000C6B">
        <w:rPr>
          <w:rFonts w:ascii="仿宋_GB2312" w:eastAsia="仿宋_GB2312" w:hint="eastAsia"/>
          <w:sz w:val="28"/>
          <w:szCs w:val="28"/>
        </w:rPr>
        <w:t>年度奖学金的科研成果不得重复</w:t>
      </w:r>
      <w:r>
        <w:rPr>
          <w:rFonts w:ascii="仿宋_GB2312" w:eastAsia="仿宋_GB2312" w:hint="eastAsia"/>
          <w:sz w:val="28"/>
          <w:szCs w:val="28"/>
        </w:rPr>
        <w:t>用于其他学年度学业奖学金申请</w:t>
      </w:r>
      <w:r w:rsidRPr="00000C6B">
        <w:rPr>
          <w:rFonts w:ascii="仿宋_GB2312" w:eastAsia="仿宋_GB2312" w:hint="eastAsia"/>
          <w:sz w:val="28"/>
          <w:szCs w:val="28"/>
        </w:rPr>
        <w:t>。所有成果需与本专业</w:t>
      </w:r>
      <w:r>
        <w:rPr>
          <w:rFonts w:ascii="仿宋_GB2312" w:eastAsia="仿宋_GB2312" w:hint="eastAsia"/>
          <w:sz w:val="28"/>
          <w:szCs w:val="28"/>
        </w:rPr>
        <w:t>业务</w:t>
      </w:r>
      <w:r w:rsidRPr="00000C6B">
        <w:rPr>
          <w:rFonts w:ascii="仿宋_GB2312" w:eastAsia="仿宋_GB2312" w:hint="eastAsia"/>
          <w:sz w:val="28"/>
          <w:szCs w:val="28"/>
        </w:rPr>
        <w:t>相关。</w:t>
      </w:r>
    </w:p>
    <w:p w:rsidR="006605A8" w:rsidRPr="007104E6" w:rsidRDefault="006605A8" w:rsidP="006605A8">
      <w:pPr>
        <w:rPr>
          <w:rFonts w:ascii="仿宋_GB2312" w:eastAsia="仿宋_GB2312"/>
          <w:sz w:val="28"/>
          <w:szCs w:val="28"/>
        </w:rPr>
      </w:pPr>
      <w:r w:rsidRPr="00775C10">
        <w:rPr>
          <w:rFonts w:ascii="仿宋_GB2312" w:eastAsia="仿宋_GB2312" w:hint="eastAsia"/>
          <w:sz w:val="28"/>
          <w:szCs w:val="28"/>
        </w:rPr>
        <w:t>（一）论文成</w:t>
      </w:r>
      <w:r w:rsidRPr="007104E6">
        <w:rPr>
          <w:rFonts w:ascii="仿宋_GB2312" w:eastAsia="仿宋_GB2312" w:hint="eastAsia"/>
          <w:sz w:val="28"/>
          <w:szCs w:val="28"/>
        </w:rPr>
        <w:t>果</w:t>
      </w:r>
    </w:p>
    <w:p w:rsidR="006605A8" w:rsidRPr="00000C6B" w:rsidRDefault="006605A8" w:rsidP="006605A8">
      <w:pPr>
        <w:ind w:firstLineChars="200" w:firstLine="560"/>
        <w:rPr>
          <w:rFonts w:ascii="仿宋_GB2312" w:eastAsia="仿宋_GB2312"/>
          <w:sz w:val="28"/>
          <w:szCs w:val="28"/>
        </w:rPr>
      </w:pPr>
      <w:r w:rsidRPr="00000C6B">
        <w:rPr>
          <w:rFonts w:ascii="仿宋_GB2312" w:eastAsia="仿宋_GB2312" w:hint="eastAsia"/>
          <w:sz w:val="28"/>
          <w:szCs w:val="28"/>
        </w:rPr>
        <w:t>论文成果是指研究生以第一作者</w:t>
      </w:r>
      <w:r>
        <w:rPr>
          <w:rFonts w:ascii="仿宋_GB2312" w:eastAsia="仿宋_GB2312" w:hint="eastAsia"/>
          <w:sz w:val="28"/>
          <w:szCs w:val="28"/>
        </w:rPr>
        <w:t>或通讯作者</w:t>
      </w:r>
      <w:r w:rsidRPr="00000C6B">
        <w:rPr>
          <w:rFonts w:ascii="仿宋_GB2312" w:eastAsia="仿宋_GB2312" w:hint="eastAsia"/>
          <w:sz w:val="28"/>
          <w:szCs w:val="28"/>
        </w:rPr>
        <w:t>身份发表在学术期刊上的学术论文。</w:t>
      </w:r>
      <w:proofErr w:type="gramStart"/>
      <w:r w:rsidRPr="00775C10">
        <w:rPr>
          <w:rFonts w:ascii="仿宋_GB2312" w:eastAsia="仿宋_GB2312" w:hint="eastAsia"/>
          <w:b/>
          <w:sz w:val="28"/>
          <w:szCs w:val="28"/>
        </w:rPr>
        <w:t>论文需见刊发</w:t>
      </w:r>
      <w:proofErr w:type="gramEnd"/>
      <w:r w:rsidRPr="00775C10">
        <w:rPr>
          <w:rFonts w:ascii="仿宋_GB2312" w:eastAsia="仿宋_GB2312" w:hint="eastAsia"/>
          <w:b/>
          <w:sz w:val="28"/>
          <w:szCs w:val="28"/>
        </w:rPr>
        <w:t>表，录用证明不作为有效申请材料。</w:t>
      </w:r>
      <w:r w:rsidRPr="00775C10">
        <w:rPr>
          <w:rFonts w:ascii="仿宋_GB2312" w:eastAsia="仿宋_GB2312" w:hint="eastAsia"/>
          <w:sz w:val="28"/>
          <w:szCs w:val="28"/>
        </w:rPr>
        <w:t>发表论文需提交论文原件及复印件（期刊首页、底页、目录、论文）、</w:t>
      </w:r>
      <w:r w:rsidRPr="00776276">
        <w:rPr>
          <w:rFonts w:ascii="仿宋_GB2312" w:eastAsia="仿宋_GB2312" w:hint="eastAsia"/>
          <w:b/>
          <w:sz w:val="28"/>
          <w:szCs w:val="28"/>
        </w:rPr>
        <w:t>论文检索报告。</w:t>
      </w:r>
    </w:p>
    <w:p w:rsidR="006605A8" w:rsidRDefault="006605A8" w:rsidP="006605A8">
      <w:pPr>
        <w:ind w:firstLineChars="200" w:firstLine="560"/>
        <w:rPr>
          <w:rFonts w:ascii="仿宋_GB2312" w:eastAsia="仿宋_GB2312"/>
          <w:sz w:val="28"/>
          <w:szCs w:val="28"/>
        </w:rPr>
      </w:pPr>
      <w:r>
        <w:rPr>
          <w:rFonts w:ascii="仿宋_GB2312" w:eastAsia="仿宋_GB2312" w:hint="eastAsia"/>
          <w:sz w:val="28"/>
          <w:szCs w:val="28"/>
        </w:rPr>
        <w:t>（1）被三大检索收录的期刊论文每篇25分；</w:t>
      </w:r>
    </w:p>
    <w:p w:rsidR="006605A8" w:rsidRPr="00000C6B" w:rsidRDefault="006605A8" w:rsidP="006605A8">
      <w:pPr>
        <w:ind w:firstLineChars="200" w:firstLine="560"/>
        <w:rPr>
          <w:rFonts w:ascii="仿宋_GB2312" w:eastAsia="仿宋_GB2312"/>
          <w:sz w:val="28"/>
          <w:szCs w:val="28"/>
        </w:rPr>
      </w:pPr>
      <w:r>
        <w:rPr>
          <w:rFonts w:ascii="仿宋_GB2312" w:eastAsia="仿宋_GB2312" w:hint="eastAsia"/>
          <w:sz w:val="28"/>
          <w:szCs w:val="28"/>
        </w:rPr>
        <w:t>（2）</w:t>
      </w:r>
      <w:r w:rsidRPr="00000C6B">
        <w:rPr>
          <w:rFonts w:ascii="仿宋_GB2312" w:eastAsia="仿宋_GB2312" w:hint="eastAsia"/>
          <w:sz w:val="28"/>
          <w:szCs w:val="28"/>
        </w:rPr>
        <w:t>发表在本专业领域核心期刊</w:t>
      </w:r>
      <w:r>
        <w:rPr>
          <w:rFonts w:ascii="仿宋_GB2312" w:eastAsia="仿宋_GB2312" w:hint="eastAsia"/>
          <w:sz w:val="28"/>
          <w:szCs w:val="28"/>
        </w:rPr>
        <w:t>（北大版）</w:t>
      </w:r>
      <w:r w:rsidRPr="00000C6B">
        <w:rPr>
          <w:rFonts w:ascii="仿宋_GB2312" w:eastAsia="仿宋_GB2312" w:hint="eastAsia"/>
          <w:sz w:val="28"/>
          <w:szCs w:val="28"/>
        </w:rPr>
        <w:t>上的每篇计15分；</w:t>
      </w:r>
    </w:p>
    <w:p w:rsidR="006605A8" w:rsidRPr="007104E6" w:rsidRDefault="006605A8" w:rsidP="006605A8">
      <w:pPr>
        <w:pStyle w:val="a5"/>
        <w:numPr>
          <w:ilvl w:val="0"/>
          <w:numId w:val="2"/>
        </w:numPr>
        <w:ind w:firstLineChars="0"/>
        <w:rPr>
          <w:rFonts w:ascii="仿宋_GB2312" w:eastAsia="仿宋_GB2312"/>
          <w:sz w:val="28"/>
          <w:szCs w:val="28"/>
        </w:rPr>
      </w:pPr>
      <w:r w:rsidRPr="007104E6">
        <w:rPr>
          <w:rFonts w:ascii="仿宋_GB2312" w:eastAsia="仿宋_GB2312" w:hint="eastAsia"/>
          <w:sz w:val="28"/>
          <w:szCs w:val="28"/>
        </w:rPr>
        <w:t>发表在本专业领域一般期刊上的每篇计5分。</w:t>
      </w:r>
    </w:p>
    <w:p w:rsidR="006605A8" w:rsidRPr="007104E6" w:rsidRDefault="006605A8" w:rsidP="006605A8">
      <w:pPr>
        <w:rPr>
          <w:rFonts w:ascii="仿宋_GB2312" w:eastAsia="仿宋_GB2312"/>
          <w:sz w:val="28"/>
          <w:szCs w:val="28"/>
        </w:rPr>
      </w:pPr>
      <w:r w:rsidRPr="00775C10">
        <w:rPr>
          <w:rFonts w:ascii="仿宋_GB2312" w:eastAsia="仿宋_GB2312" w:hint="eastAsia"/>
          <w:sz w:val="28"/>
          <w:szCs w:val="28"/>
        </w:rPr>
        <w:t>（二）</w:t>
      </w:r>
      <w:r w:rsidRPr="007104E6">
        <w:rPr>
          <w:rFonts w:ascii="仿宋_GB2312" w:eastAsia="仿宋_GB2312" w:hint="eastAsia"/>
          <w:sz w:val="28"/>
          <w:szCs w:val="28"/>
        </w:rPr>
        <w:t>学术研讨会论文成果</w:t>
      </w:r>
    </w:p>
    <w:p w:rsidR="006605A8" w:rsidRPr="00000C6B" w:rsidRDefault="006605A8" w:rsidP="006605A8">
      <w:pPr>
        <w:ind w:firstLineChars="200" w:firstLine="560"/>
        <w:rPr>
          <w:rFonts w:ascii="仿宋_GB2312" w:eastAsia="仿宋_GB2312"/>
          <w:sz w:val="28"/>
          <w:szCs w:val="28"/>
        </w:rPr>
      </w:pPr>
      <w:r w:rsidRPr="00000C6B">
        <w:rPr>
          <w:rFonts w:ascii="仿宋_GB2312" w:eastAsia="仿宋_GB2312" w:hint="eastAsia"/>
          <w:sz w:val="28"/>
          <w:szCs w:val="28"/>
        </w:rPr>
        <w:t>参加本专业领域学术研讨会中的获奖论文，按照核心期刊发表论文的办法计算分数</w:t>
      </w:r>
      <w:r>
        <w:rPr>
          <w:rFonts w:ascii="仿宋_GB2312" w:eastAsia="仿宋_GB2312" w:hint="eastAsia"/>
          <w:sz w:val="28"/>
          <w:szCs w:val="28"/>
        </w:rPr>
        <w:t>；</w:t>
      </w:r>
      <w:r w:rsidRPr="00000C6B">
        <w:rPr>
          <w:rFonts w:ascii="仿宋_GB2312" w:eastAsia="仿宋_GB2312" w:hint="eastAsia"/>
          <w:sz w:val="28"/>
          <w:szCs w:val="28"/>
        </w:rPr>
        <w:t>公开</w:t>
      </w:r>
      <w:r>
        <w:rPr>
          <w:rFonts w:ascii="仿宋_GB2312" w:eastAsia="仿宋_GB2312" w:hint="eastAsia"/>
          <w:sz w:val="28"/>
          <w:szCs w:val="28"/>
        </w:rPr>
        <w:t>正式</w:t>
      </w:r>
      <w:r w:rsidRPr="00000C6B">
        <w:rPr>
          <w:rFonts w:ascii="仿宋_GB2312" w:eastAsia="仿宋_GB2312" w:hint="eastAsia"/>
          <w:sz w:val="28"/>
          <w:szCs w:val="28"/>
        </w:rPr>
        <w:t>出版</w:t>
      </w:r>
      <w:r>
        <w:rPr>
          <w:rFonts w:ascii="仿宋_GB2312" w:eastAsia="仿宋_GB2312" w:hint="eastAsia"/>
          <w:sz w:val="28"/>
          <w:szCs w:val="28"/>
        </w:rPr>
        <w:t>的</w:t>
      </w:r>
      <w:r w:rsidRPr="00000C6B">
        <w:rPr>
          <w:rFonts w:ascii="仿宋_GB2312" w:eastAsia="仿宋_GB2312" w:hint="eastAsia"/>
          <w:sz w:val="28"/>
          <w:szCs w:val="28"/>
        </w:rPr>
        <w:t>论文集按</w:t>
      </w:r>
      <w:r>
        <w:rPr>
          <w:rFonts w:ascii="仿宋_GB2312" w:eastAsia="仿宋_GB2312" w:hint="eastAsia"/>
          <w:sz w:val="28"/>
          <w:szCs w:val="28"/>
        </w:rPr>
        <w:t>收录</w:t>
      </w:r>
      <w:r w:rsidRPr="00000C6B">
        <w:rPr>
          <w:rFonts w:ascii="仿宋_GB2312" w:eastAsia="仿宋_GB2312" w:hint="eastAsia"/>
          <w:sz w:val="28"/>
          <w:szCs w:val="28"/>
        </w:rPr>
        <w:t>一般期刊</w:t>
      </w:r>
      <w:r>
        <w:rPr>
          <w:rFonts w:ascii="仿宋_GB2312" w:eastAsia="仿宋_GB2312" w:hint="eastAsia"/>
          <w:sz w:val="28"/>
          <w:szCs w:val="28"/>
        </w:rPr>
        <w:t>计算分数；</w:t>
      </w:r>
      <w:r>
        <w:rPr>
          <w:rFonts w:ascii="仿宋_GB2312" w:eastAsia="仿宋_GB2312" w:hint="eastAsia"/>
          <w:sz w:val="28"/>
          <w:szCs w:val="28"/>
        </w:rPr>
        <w:lastRenderedPageBreak/>
        <w:t>只收录摘要除外。</w:t>
      </w:r>
      <w:r w:rsidRPr="00776276">
        <w:rPr>
          <w:rFonts w:ascii="仿宋_GB2312" w:eastAsia="仿宋_GB2312" w:hint="eastAsia"/>
          <w:b/>
          <w:sz w:val="28"/>
          <w:szCs w:val="28"/>
        </w:rPr>
        <w:t>发表论文需提交论文</w:t>
      </w:r>
      <w:r w:rsidRPr="00773944">
        <w:rPr>
          <w:rFonts w:ascii="仿宋_GB2312" w:eastAsia="仿宋_GB2312" w:hint="eastAsia"/>
          <w:b/>
          <w:sz w:val="28"/>
          <w:szCs w:val="28"/>
        </w:rPr>
        <w:t>原件及复印件（</w:t>
      </w:r>
      <w:r>
        <w:rPr>
          <w:rFonts w:ascii="仿宋_GB2312" w:eastAsia="仿宋_GB2312" w:hint="eastAsia"/>
          <w:b/>
          <w:sz w:val="28"/>
          <w:szCs w:val="28"/>
        </w:rPr>
        <w:t>论文集</w:t>
      </w:r>
      <w:r w:rsidRPr="00773944">
        <w:rPr>
          <w:rFonts w:ascii="仿宋_GB2312" w:eastAsia="仿宋_GB2312" w:hint="eastAsia"/>
          <w:b/>
          <w:sz w:val="28"/>
          <w:szCs w:val="28"/>
        </w:rPr>
        <w:t>首页、底页、目录、论文）</w:t>
      </w:r>
      <w:r>
        <w:rPr>
          <w:rFonts w:ascii="仿宋_GB2312" w:eastAsia="仿宋_GB2312" w:hint="eastAsia"/>
          <w:b/>
          <w:sz w:val="28"/>
          <w:szCs w:val="28"/>
        </w:rPr>
        <w:t>。</w:t>
      </w:r>
    </w:p>
    <w:p w:rsidR="006605A8" w:rsidRPr="007104E6" w:rsidRDefault="006605A8" w:rsidP="006605A8">
      <w:pPr>
        <w:rPr>
          <w:rFonts w:ascii="仿宋_GB2312" w:eastAsia="仿宋_GB2312"/>
          <w:sz w:val="28"/>
          <w:szCs w:val="28"/>
        </w:rPr>
      </w:pPr>
      <w:r w:rsidRPr="00775C10">
        <w:rPr>
          <w:rFonts w:ascii="仿宋_GB2312" w:eastAsia="仿宋_GB2312" w:hint="eastAsia"/>
          <w:sz w:val="28"/>
          <w:szCs w:val="28"/>
        </w:rPr>
        <w:t>（三）</w:t>
      </w:r>
      <w:r w:rsidRPr="007104E6">
        <w:rPr>
          <w:rFonts w:ascii="仿宋_GB2312" w:eastAsia="仿宋_GB2312" w:hint="eastAsia"/>
          <w:sz w:val="28"/>
          <w:szCs w:val="28"/>
        </w:rPr>
        <w:t>参加学科竞赛</w:t>
      </w:r>
    </w:p>
    <w:p w:rsidR="006605A8" w:rsidRDefault="006605A8" w:rsidP="006605A8">
      <w:pPr>
        <w:ind w:firstLineChars="200" w:firstLine="560"/>
        <w:rPr>
          <w:rFonts w:ascii="仿宋_GB2312" w:eastAsia="仿宋_GB2312"/>
          <w:sz w:val="28"/>
          <w:szCs w:val="28"/>
        </w:rPr>
      </w:pPr>
      <w:r w:rsidRPr="00000C6B">
        <w:rPr>
          <w:rFonts w:ascii="仿宋_GB2312" w:eastAsia="仿宋_GB2312" w:hint="eastAsia"/>
          <w:sz w:val="28"/>
          <w:szCs w:val="28"/>
        </w:rPr>
        <w:t>参加国家级学科竞赛、数学建模竞赛等，一等奖</w:t>
      </w:r>
      <w:r>
        <w:rPr>
          <w:rFonts w:ascii="仿宋_GB2312" w:eastAsia="仿宋_GB2312" w:hint="eastAsia"/>
          <w:sz w:val="28"/>
          <w:szCs w:val="28"/>
        </w:rPr>
        <w:t>5</w:t>
      </w:r>
      <w:r w:rsidRPr="00000C6B">
        <w:rPr>
          <w:rFonts w:ascii="仿宋_GB2312" w:eastAsia="仿宋_GB2312" w:hint="eastAsia"/>
          <w:sz w:val="28"/>
          <w:szCs w:val="28"/>
        </w:rPr>
        <w:t>分，二等奖</w:t>
      </w:r>
      <w:r>
        <w:rPr>
          <w:rFonts w:ascii="仿宋_GB2312" w:eastAsia="仿宋_GB2312" w:hint="eastAsia"/>
          <w:sz w:val="28"/>
          <w:szCs w:val="28"/>
        </w:rPr>
        <w:t>4</w:t>
      </w:r>
      <w:r w:rsidRPr="00000C6B">
        <w:rPr>
          <w:rFonts w:ascii="仿宋_GB2312" w:eastAsia="仿宋_GB2312" w:hint="eastAsia"/>
          <w:sz w:val="28"/>
          <w:szCs w:val="28"/>
        </w:rPr>
        <w:t>分，三等奖</w:t>
      </w:r>
      <w:r>
        <w:rPr>
          <w:rFonts w:ascii="仿宋_GB2312" w:eastAsia="仿宋_GB2312" w:hint="eastAsia"/>
          <w:sz w:val="28"/>
          <w:szCs w:val="28"/>
        </w:rPr>
        <w:t>3</w:t>
      </w:r>
      <w:r w:rsidRPr="00000C6B">
        <w:rPr>
          <w:rFonts w:ascii="仿宋_GB2312" w:eastAsia="仿宋_GB2312" w:hint="eastAsia"/>
          <w:sz w:val="28"/>
          <w:szCs w:val="28"/>
        </w:rPr>
        <w:t>分，优秀奖</w:t>
      </w:r>
      <w:r>
        <w:rPr>
          <w:rFonts w:ascii="仿宋_GB2312" w:eastAsia="仿宋_GB2312" w:hint="eastAsia"/>
          <w:sz w:val="28"/>
          <w:szCs w:val="28"/>
        </w:rPr>
        <w:t>1</w:t>
      </w:r>
      <w:r w:rsidRPr="00000C6B">
        <w:rPr>
          <w:rFonts w:ascii="仿宋_GB2312" w:eastAsia="仿宋_GB2312" w:hint="eastAsia"/>
          <w:sz w:val="28"/>
          <w:szCs w:val="28"/>
        </w:rPr>
        <w:t>分</w:t>
      </w:r>
      <w:r>
        <w:rPr>
          <w:rFonts w:ascii="仿宋_GB2312" w:eastAsia="仿宋_GB2312" w:hint="eastAsia"/>
          <w:sz w:val="28"/>
          <w:szCs w:val="28"/>
        </w:rPr>
        <w:t>；</w:t>
      </w:r>
    </w:p>
    <w:p w:rsidR="006605A8" w:rsidRDefault="006605A8" w:rsidP="006605A8">
      <w:pPr>
        <w:ind w:firstLineChars="200" w:firstLine="560"/>
        <w:rPr>
          <w:rFonts w:ascii="仿宋_GB2312" w:eastAsia="仿宋_GB2312" w:hint="eastAsia"/>
          <w:sz w:val="28"/>
          <w:szCs w:val="28"/>
        </w:rPr>
      </w:pPr>
      <w:r w:rsidRPr="00000C6B">
        <w:rPr>
          <w:rFonts w:ascii="仿宋_GB2312" w:eastAsia="仿宋_GB2312" w:hint="eastAsia"/>
          <w:sz w:val="28"/>
          <w:szCs w:val="28"/>
        </w:rPr>
        <w:t>参加</w:t>
      </w:r>
      <w:r>
        <w:rPr>
          <w:rFonts w:ascii="仿宋_GB2312" w:eastAsia="仿宋_GB2312" w:hint="eastAsia"/>
          <w:sz w:val="28"/>
          <w:szCs w:val="28"/>
        </w:rPr>
        <w:t>省</w:t>
      </w:r>
      <w:r w:rsidRPr="00000C6B">
        <w:rPr>
          <w:rFonts w:ascii="仿宋_GB2312" w:eastAsia="仿宋_GB2312" w:hint="eastAsia"/>
          <w:sz w:val="28"/>
          <w:szCs w:val="28"/>
        </w:rPr>
        <w:t>级学科竞赛、数学建模竞赛等，一等奖</w:t>
      </w:r>
      <w:r>
        <w:rPr>
          <w:rFonts w:ascii="仿宋_GB2312" w:eastAsia="仿宋_GB2312" w:hint="eastAsia"/>
          <w:sz w:val="28"/>
          <w:szCs w:val="28"/>
        </w:rPr>
        <w:t>3</w:t>
      </w:r>
      <w:r w:rsidRPr="00000C6B">
        <w:rPr>
          <w:rFonts w:ascii="仿宋_GB2312" w:eastAsia="仿宋_GB2312" w:hint="eastAsia"/>
          <w:sz w:val="28"/>
          <w:szCs w:val="28"/>
        </w:rPr>
        <w:t>分，二等奖</w:t>
      </w:r>
      <w:r>
        <w:rPr>
          <w:rFonts w:ascii="仿宋_GB2312" w:eastAsia="仿宋_GB2312" w:hint="eastAsia"/>
          <w:sz w:val="28"/>
          <w:szCs w:val="28"/>
        </w:rPr>
        <w:t>2</w:t>
      </w:r>
      <w:r w:rsidRPr="00000C6B">
        <w:rPr>
          <w:rFonts w:ascii="仿宋_GB2312" w:eastAsia="仿宋_GB2312" w:hint="eastAsia"/>
          <w:sz w:val="28"/>
          <w:szCs w:val="28"/>
        </w:rPr>
        <w:t>分，三等奖</w:t>
      </w:r>
      <w:r>
        <w:rPr>
          <w:rFonts w:ascii="仿宋_GB2312" w:eastAsia="仿宋_GB2312" w:hint="eastAsia"/>
          <w:sz w:val="28"/>
          <w:szCs w:val="28"/>
        </w:rPr>
        <w:t>1</w:t>
      </w:r>
      <w:r w:rsidRPr="00000C6B">
        <w:rPr>
          <w:rFonts w:ascii="仿宋_GB2312" w:eastAsia="仿宋_GB2312" w:hint="eastAsia"/>
          <w:sz w:val="28"/>
          <w:szCs w:val="28"/>
        </w:rPr>
        <w:t>分，优秀奖</w:t>
      </w:r>
      <w:r>
        <w:rPr>
          <w:rFonts w:ascii="仿宋_GB2312" w:eastAsia="仿宋_GB2312" w:hint="eastAsia"/>
          <w:sz w:val="28"/>
          <w:szCs w:val="28"/>
        </w:rPr>
        <w:t>0.5</w:t>
      </w:r>
      <w:r w:rsidRPr="00000C6B">
        <w:rPr>
          <w:rFonts w:ascii="仿宋_GB2312" w:eastAsia="仿宋_GB2312" w:hint="eastAsia"/>
          <w:sz w:val="28"/>
          <w:szCs w:val="28"/>
        </w:rPr>
        <w:t>分</w:t>
      </w:r>
      <w:r>
        <w:rPr>
          <w:rFonts w:ascii="仿宋_GB2312" w:eastAsia="仿宋_GB2312" w:hint="eastAsia"/>
          <w:sz w:val="28"/>
          <w:szCs w:val="28"/>
        </w:rPr>
        <w:t>；</w:t>
      </w:r>
    </w:p>
    <w:p w:rsidR="006605A8" w:rsidRDefault="006605A8" w:rsidP="006605A8">
      <w:pPr>
        <w:ind w:firstLineChars="200" w:firstLine="560"/>
        <w:rPr>
          <w:rFonts w:ascii="仿宋_GB2312" w:eastAsia="仿宋_GB2312"/>
          <w:sz w:val="28"/>
          <w:szCs w:val="28"/>
        </w:rPr>
      </w:pPr>
      <w:r>
        <w:rPr>
          <w:rFonts w:ascii="仿宋_GB2312" w:eastAsia="仿宋_GB2312" w:hint="eastAsia"/>
          <w:sz w:val="28"/>
          <w:szCs w:val="28"/>
        </w:rPr>
        <w:t>参加学科竞赛需要获奖证书复印件。</w:t>
      </w:r>
    </w:p>
    <w:p w:rsidR="006605A8" w:rsidRPr="007104E6" w:rsidRDefault="006605A8" w:rsidP="006605A8">
      <w:pPr>
        <w:rPr>
          <w:rFonts w:ascii="仿宋_GB2312" w:eastAsia="仿宋_GB2312"/>
          <w:sz w:val="28"/>
          <w:szCs w:val="28"/>
        </w:rPr>
      </w:pPr>
      <w:r w:rsidRPr="00775C10">
        <w:rPr>
          <w:rFonts w:ascii="仿宋_GB2312" w:eastAsia="仿宋_GB2312" w:hint="eastAsia"/>
          <w:sz w:val="28"/>
          <w:szCs w:val="28"/>
        </w:rPr>
        <w:t>（四）</w:t>
      </w:r>
      <w:r w:rsidRPr="007104E6">
        <w:rPr>
          <w:rFonts w:ascii="仿宋_GB2312" w:eastAsia="仿宋_GB2312" w:hint="eastAsia"/>
          <w:sz w:val="28"/>
          <w:szCs w:val="28"/>
        </w:rPr>
        <w:t>参加学术会议</w:t>
      </w:r>
    </w:p>
    <w:p w:rsidR="006605A8" w:rsidRPr="00775C10" w:rsidRDefault="006605A8" w:rsidP="006605A8">
      <w:pPr>
        <w:ind w:firstLineChars="200" w:firstLine="560"/>
        <w:rPr>
          <w:rFonts w:ascii="仿宋_GB2312" w:eastAsia="仿宋_GB2312"/>
          <w:sz w:val="28"/>
          <w:szCs w:val="28"/>
        </w:rPr>
      </w:pPr>
      <w:r w:rsidRPr="00BC23FB">
        <w:rPr>
          <w:rFonts w:ascii="仿宋_GB2312" w:eastAsia="仿宋_GB2312" w:hint="eastAsia"/>
          <w:sz w:val="28"/>
          <w:szCs w:val="28"/>
        </w:rPr>
        <w:t>参加本专业有</w:t>
      </w:r>
      <w:r w:rsidRPr="00775C10">
        <w:rPr>
          <w:rFonts w:ascii="仿宋_GB2312" w:eastAsia="仿宋_GB2312" w:hint="eastAsia"/>
          <w:sz w:val="28"/>
          <w:szCs w:val="28"/>
        </w:rPr>
        <w:t>影响力</w:t>
      </w:r>
      <w:r w:rsidRPr="00BC23FB">
        <w:rPr>
          <w:rFonts w:ascii="仿宋_GB2312" w:eastAsia="仿宋_GB2312" w:hint="eastAsia"/>
          <w:sz w:val="28"/>
          <w:szCs w:val="28"/>
        </w:rPr>
        <w:t>的</w:t>
      </w:r>
      <w:r>
        <w:rPr>
          <w:rFonts w:ascii="仿宋_GB2312" w:eastAsia="仿宋_GB2312" w:hint="eastAsia"/>
          <w:sz w:val="28"/>
          <w:szCs w:val="28"/>
        </w:rPr>
        <w:t>校外</w:t>
      </w:r>
      <w:r w:rsidRPr="00BC23FB">
        <w:rPr>
          <w:rFonts w:ascii="仿宋_GB2312" w:eastAsia="仿宋_GB2312" w:hint="eastAsia"/>
          <w:sz w:val="28"/>
          <w:szCs w:val="28"/>
        </w:rPr>
        <w:t>学术</w:t>
      </w:r>
      <w:r>
        <w:rPr>
          <w:rFonts w:ascii="仿宋_GB2312" w:eastAsia="仿宋_GB2312" w:hint="eastAsia"/>
          <w:sz w:val="28"/>
          <w:szCs w:val="28"/>
        </w:rPr>
        <w:t>交流</w:t>
      </w:r>
      <w:r w:rsidRPr="00BC23FB">
        <w:rPr>
          <w:rFonts w:ascii="仿宋_GB2312" w:eastAsia="仿宋_GB2312" w:hint="eastAsia"/>
          <w:sz w:val="28"/>
          <w:szCs w:val="28"/>
        </w:rPr>
        <w:t>会议</w:t>
      </w:r>
      <w:r w:rsidRPr="00775C10">
        <w:rPr>
          <w:rFonts w:ascii="仿宋_GB2312" w:eastAsia="仿宋_GB2312" w:hint="eastAsia"/>
          <w:sz w:val="28"/>
          <w:szCs w:val="28"/>
        </w:rPr>
        <w:t>未有论文收录或只收录摘要</w:t>
      </w:r>
      <w:r w:rsidRPr="00BC23FB">
        <w:rPr>
          <w:rFonts w:ascii="仿宋_GB2312" w:eastAsia="仿宋_GB2312" w:hint="eastAsia"/>
          <w:sz w:val="28"/>
          <w:szCs w:val="28"/>
        </w:rPr>
        <w:t>一次计</w:t>
      </w:r>
      <w:r>
        <w:rPr>
          <w:rFonts w:ascii="仿宋_GB2312" w:eastAsia="仿宋_GB2312" w:hint="eastAsia"/>
          <w:sz w:val="28"/>
          <w:szCs w:val="28"/>
        </w:rPr>
        <w:t>0.5</w:t>
      </w:r>
      <w:r w:rsidRPr="00BC23FB">
        <w:rPr>
          <w:rFonts w:ascii="仿宋_GB2312" w:eastAsia="仿宋_GB2312" w:hint="eastAsia"/>
          <w:sz w:val="28"/>
          <w:szCs w:val="28"/>
        </w:rPr>
        <w:t>分，累计不超过2分</w:t>
      </w:r>
      <w:r>
        <w:rPr>
          <w:rFonts w:ascii="仿宋_GB2312" w:eastAsia="仿宋_GB2312" w:hint="eastAsia"/>
          <w:sz w:val="28"/>
          <w:szCs w:val="28"/>
        </w:rPr>
        <w:t>；</w:t>
      </w:r>
      <w:r w:rsidRPr="00775C10">
        <w:rPr>
          <w:rFonts w:ascii="仿宋_GB2312" w:eastAsia="仿宋_GB2312" w:hint="eastAsia"/>
          <w:sz w:val="28"/>
          <w:szCs w:val="28"/>
        </w:rPr>
        <w:t>在会议上作报告交流一次计1分，累计不超过2分，报告交流需提供会议报告安排文件和现场报告照片予以佐证。</w:t>
      </w:r>
    </w:p>
    <w:p w:rsidR="006605A8" w:rsidRPr="007104E6" w:rsidRDefault="006605A8" w:rsidP="006605A8">
      <w:pPr>
        <w:rPr>
          <w:rFonts w:ascii="仿宋_GB2312" w:eastAsia="仿宋_GB2312"/>
          <w:sz w:val="28"/>
          <w:szCs w:val="28"/>
        </w:rPr>
      </w:pPr>
      <w:r w:rsidRPr="00775C10">
        <w:rPr>
          <w:rFonts w:ascii="仿宋_GB2312" w:eastAsia="仿宋_GB2312" w:hint="eastAsia"/>
          <w:sz w:val="28"/>
          <w:szCs w:val="28"/>
        </w:rPr>
        <w:t>（五）</w:t>
      </w:r>
      <w:r w:rsidRPr="007104E6">
        <w:rPr>
          <w:rFonts w:ascii="仿宋_GB2312" w:eastAsia="仿宋_GB2312" w:hint="eastAsia"/>
          <w:sz w:val="28"/>
          <w:szCs w:val="28"/>
        </w:rPr>
        <w:t>获得专利</w:t>
      </w:r>
    </w:p>
    <w:p w:rsidR="006605A8" w:rsidRPr="00775C10" w:rsidRDefault="006605A8" w:rsidP="006605A8">
      <w:pPr>
        <w:ind w:firstLineChars="200" w:firstLine="560"/>
        <w:rPr>
          <w:rFonts w:ascii="仿宋_GB2312" w:eastAsia="仿宋_GB2312"/>
          <w:sz w:val="28"/>
          <w:szCs w:val="28"/>
        </w:rPr>
      </w:pPr>
      <w:r w:rsidRPr="00775C10">
        <w:rPr>
          <w:rFonts w:ascii="仿宋_GB2312" w:eastAsia="仿宋_GB2312" w:hint="eastAsia"/>
          <w:sz w:val="28"/>
          <w:szCs w:val="28"/>
        </w:rPr>
        <w:t>作为主要完成人（排名第一）申请，并以学院为授权人获得的国家发明专利，每项计25分，其他排名次序（前三）每项计10分。</w:t>
      </w:r>
    </w:p>
    <w:p w:rsidR="006605A8" w:rsidRPr="00775C10" w:rsidRDefault="006605A8" w:rsidP="006605A8">
      <w:pPr>
        <w:ind w:firstLineChars="200" w:firstLine="560"/>
        <w:rPr>
          <w:rFonts w:ascii="仿宋_GB2312" w:eastAsia="仿宋_GB2312"/>
          <w:sz w:val="28"/>
          <w:szCs w:val="28"/>
        </w:rPr>
      </w:pPr>
      <w:r w:rsidRPr="00775C10">
        <w:rPr>
          <w:rFonts w:ascii="仿宋_GB2312" w:eastAsia="仿宋_GB2312" w:hint="eastAsia"/>
          <w:sz w:val="28"/>
          <w:szCs w:val="28"/>
        </w:rPr>
        <w:t>作为主要完成人（排名第一）申请，并以学院为授权人获得的国家实用新型专利、外观设计类专利，每项计10分，其他排名次序（前三）每项计5分。</w:t>
      </w:r>
    </w:p>
    <w:p w:rsidR="006605A8" w:rsidRPr="00775C10" w:rsidRDefault="006605A8" w:rsidP="006605A8">
      <w:pPr>
        <w:ind w:firstLineChars="200" w:firstLine="560"/>
        <w:rPr>
          <w:rFonts w:ascii="仿宋_GB2312" w:eastAsia="仿宋_GB2312"/>
          <w:sz w:val="28"/>
          <w:szCs w:val="28"/>
        </w:rPr>
      </w:pPr>
      <w:r w:rsidRPr="00775C10">
        <w:rPr>
          <w:rFonts w:ascii="仿宋_GB2312" w:eastAsia="仿宋_GB2312" w:hint="eastAsia"/>
          <w:sz w:val="28"/>
          <w:szCs w:val="28"/>
        </w:rPr>
        <w:t>专利需要提供专利证书原件、复印件予以证明。</w:t>
      </w:r>
    </w:p>
    <w:p w:rsidR="006605A8" w:rsidRPr="007104E6" w:rsidRDefault="006605A8" w:rsidP="006605A8">
      <w:pPr>
        <w:rPr>
          <w:rFonts w:ascii="仿宋_GB2312" w:eastAsia="仿宋_GB2312"/>
          <w:sz w:val="28"/>
          <w:szCs w:val="28"/>
        </w:rPr>
      </w:pPr>
      <w:r w:rsidRPr="00775C10">
        <w:rPr>
          <w:rFonts w:ascii="仿宋_GB2312" w:eastAsia="仿宋_GB2312" w:hint="eastAsia"/>
          <w:sz w:val="28"/>
          <w:szCs w:val="28"/>
        </w:rPr>
        <w:t>（六）</w:t>
      </w:r>
      <w:r w:rsidRPr="007104E6">
        <w:rPr>
          <w:rFonts w:ascii="仿宋_GB2312" w:eastAsia="仿宋_GB2312" w:hint="eastAsia"/>
          <w:sz w:val="28"/>
          <w:szCs w:val="28"/>
        </w:rPr>
        <w:t>获得计算机软件著作权</w:t>
      </w:r>
    </w:p>
    <w:p w:rsidR="006605A8" w:rsidRPr="00775C10" w:rsidRDefault="006605A8" w:rsidP="006605A8">
      <w:pPr>
        <w:ind w:firstLineChars="200" w:firstLine="560"/>
        <w:rPr>
          <w:rFonts w:ascii="仿宋_GB2312" w:eastAsia="仿宋_GB2312"/>
          <w:sz w:val="28"/>
          <w:szCs w:val="28"/>
        </w:rPr>
      </w:pPr>
      <w:r w:rsidRPr="00775C10">
        <w:rPr>
          <w:rFonts w:ascii="仿宋_GB2312" w:eastAsia="仿宋_GB2312" w:hint="eastAsia"/>
          <w:sz w:val="28"/>
          <w:szCs w:val="28"/>
        </w:rPr>
        <w:t>作为主要完成人申请，以学院名义申请软件著作权的，每个计5</w:t>
      </w:r>
      <w:r w:rsidRPr="00775C10">
        <w:rPr>
          <w:rFonts w:ascii="仿宋_GB2312" w:eastAsia="仿宋_GB2312" w:hint="eastAsia"/>
          <w:sz w:val="28"/>
          <w:szCs w:val="28"/>
        </w:rPr>
        <w:lastRenderedPageBreak/>
        <w:t>分。</w:t>
      </w:r>
    </w:p>
    <w:p w:rsidR="006605A8" w:rsidRPr="00775C10" w:rsidRDefault="006605A8" w:rsidP="006605A8">
      <w:pPr>
        <w:ind w:firstLineChars="200" w:firstLine="560"/>
        <w:rPr>
          <w:rFonts w:ascii="仿宋_GB2312" w:eastAsia="仿宋_GB2312"/>
          <w:sz w:val="28"/>
          <w:szCs w:val="28"/>
        </w:rPr>
      </w:pPr>
      <w:r w:rsidRPr="00775C10">
        <w:rPr>
          <w:rFonts w:ascii="仿宋_GB2312" w:eastAsia="仿宋_GB2312" w:hint="eastAsia"/>
          <w:sz w:val="28"/>
          <w:szCs w:val="28"/>
        </w:rPr>
        <w:t>软件著作权需要提供软件著作权证书正本、复印件予以证明。</w:t>
      </w:r>
    </w:p>
    <w:p w:rsidR="006605A8" w:rsidRPr="007104E6" w:rsidRDefault="006605A8" w:rsidP="006605A8">
      <w:pPr>
        <w:rPr>
          <w:rFonts w:ascii="仿宋_GB2312" w:eastAsia="仿宋_GB2312"/>
          <w:sz w:val="28"/>
          <w:szCs w:val="28"/>
        </w:rPr>
      </w:pPr>
      <w:r w:rsidRPr="00775C10">
        <w:rPr>
          <w:rFonts w:ascii="仿宋_GB2312" w:eastAsia="仿宋_GB2312" w:hint="eastAsia"/>
          <w:sz w:val="28"/>
          <w:szCs w:val="28"/>
        </w:rPr>
        <w:t>（七）</w:t>
      </w:r>
      <w:r w:rsidRPr="007104E6">
        <w:rPr>
          <w:rFonts w:ascii="仿宋_GB2312" w:eastAsia="仿宋_GB2312" w:hint="eastAsia"/>
          <w:sz w:val="28"/>
          <w:szCs w:val="28"/>
        </w:rPr>
        <w:t>大学英语六级</w:t>
      </w:r>
    </w:p>
    <w:p w:rsidR="006605A8" w:rsidRPr="007104E6" w:rsidRDefault="006605A8" w:rsidP="006605A8">
      <w:pPr>
        <w:ind w:firstLineChars="200" w:firstLine="560"/>
        <w:rPr>
          <w:rFonts w:ascii="仿宋_GB2312" w:eastAsia="仿宋_GB2312"/>
          <w:sz w:val="28"/>
          <w:szCs w:val="28"/>
        </w:rPr>
      </w:pPr>
      <w:r w:rsidRPr="007104E6">
        <w:rPr>
          <w:rFonts w:ascii="仿宋_GB2312" w:eastAsia="仿宋_GB2312" w:hint="eastAsia"/>
          <w:sz w:val="28"/>
          <w:szCs w:val="28"/>
        </w:rPr>
        <w:t>获得大学英语六级合格证或达到国家合格标准的，计2分。</w:t>
      </w:r>
    </w:p>
    <w:p w:rsidR="006605A8" w:rsidRPr="007104E6" w:rsidRDefault="006605A8" w:rsidP="006605A8">
      <w:pPr>
        <w:ind w:firstLineChars="100" w:firstLine="280"/>
        <w:rPr>
          <w:rFonts w:ascii="仿宋_GB2312" w:eastAsia="仿宋_GB2312"/>
          <w:sz w:val="28"/>
          <w:szCs w:val="28"/>
        </w:rPr>
      </w:pPr>
      <w:r w:rsidRPr="007104E6">
        <w:rPr>
          <w:rFonts w:ascii="仿宋_GB2312" w:eastAsia="仿宋_GB2312" w:hint="eastAsia"/>
          <w:sz w:val="28"/>
          <w:szCs w:val="28"/>
        </w:rPr>
        <w:t>五</w:t>
      </w:r>
      <w:r>
        <w:rPr>
          <w:rFonts w:ascii="仿宋_GB2312" w:eastAsia="仿宋_GB2312" w:hint="eastAsia"/>
          <w:sz w:val="28"/>
          <w:szCs w:val="28"/>
        </w:rPr>
        <w:t>、</w:t>
      </w:r>
      <w:r w:rsidRPr="007104E6">
        <w:rPr>
          <w:rFonts w:ascii="仿宋_GB2312" w:eastAsia="仿宋_GB2312" w:hint="eastAsia"/>
          <w:sz w:val="28"/>
          <w:szCs w:val="28"/>
        </w:rPr>
        <w:t>研究生科技创新项目及专业实践考核</w:t>
      </w:r>
    </w:p>
    <w:p w:rsidR="006605A8" w:rsidRPr="00E707E9" w:rsidRDefault="006605A8" w:rsidP="006605A8">
      <w:pPr>
        <w:ind w:firstLineChars="200" w:firstLine="560"/>
        <w:rPr>
          <w:rFonts w:ascii="仿宋_GB2312" w:eastAsia="仿宋_GB2312"/>
          <w:sz w:val="28"/>
          <w:szCs w:val="28"/>
        </w:rPr>
      </w:pPr>
      <w:r w:rsidRPr="007104E6">
        <w:rPr>
          <w:rFonts w:ascii="仿宋_GB2312" w:eastAsia="仿宋_GB2312" w:hint="eastAsia"/>
          <w:sz w:val="28"/>
          <w:szCs w:val="28"/>
        </w:rPr>
        <w:t>参加学校大学生科技创新基金项目并通过结题验收，</w:t>
      </w:r>
      <w:r>
        <w:rPr>
          <w:rFonts w:ascii="仿宋_GB2312" w:eastAsia="仿宋_GB2312" w:hint="eastAsia"/>
          <w:sz w:val="28"/>
          <w:szCs w:val="28"/>
        </w:rPr>
        <w:t>按</w:t>
      </w:r>
      <w:r w:rsidRPr="00E707E9">
        <w:rPr>
          <w:rFonts w:ascii="仿宋_GB2312" w:eastAsia="仿宋_GB2312" w:hint="eastAsia"/>
          <w:sz w:val="28"/>
          <w:szCs w:val="28"/>
        </w:rPr>
        <w:t>验收成绩优、良</w:t>
      </w:r>
      <w:r>
        <w:rPr>
          <w:rFonts w:ascii="仿宋_GB2312" w:eastAsia="仿宋_GB2312" w:hint="eastAsia"/>
          <w:sz w:val="28"/>
          <w:szCs w:val="28"/>
        </w:rPr>
        <w:t>，</w:t>
      </w:r>
      <w:r w:rsidRPr="007104E6">
        <w:rPr>
          <w:rFonts w:ascii="仿宋_GB2312" w:eastAsia="仿宋_GB2312" w:hint="eastAsia"/>
          <w:sz w:val="28"/>
          <w:szCs w:val="28"/>
        </w:rPr>
        <w:t>分别给予</w:t>
      </w:r>
      <w:r w:rsidRPr="007104E6">
        <w:rPr>
          <w:rFonts w:ascii="仿宋_GB2312" w:eastAsia="仿宋_GB2312"/>
          <w:sz w:val="28"/>
          <w:szCs w:val="28"/>
        </w:rPr>
        <w:t>奖励</w:t>
      </w:r>
      <w:r w:rsidRPr="00E707E9">
        <w:rPr>
          <w:rFonts w:ascii="仿宋_GB2312" w:eastAsia="仿宋_GB2312" w:hint="eastAsia"/>
          <w:sz w:val="28"/>
          <w:szCs w:val="28"/>
        </w:rPr>
        <w:t>10分、5分（注：针对研究生为项目负责人）；专业实践考核</w:t>
      </w:r>
      <w:r>
        <w:rPr>
          <w:rFonts w:ascii="仿宋_GB2312" w:eastAsia="仿宋_GB2312" w:hint="eastAsia"/>
          <w:sz w:val="28"/>
          <w:szCs w:val="28"/>
        </w:rPr>
        <w:t>：专业实践考核成绩（</w:t>
      </w:r>
      <w:proofErr w:type="gramStart"/>
      <w:r>
        <w:rPr>
          <w:rFonts w:ascii="仿宋_GB2312" w:eastAsia="仿宋_GB2312" w:hint="eastAsia"/>
          <w:sz w:val="28"/>
          <w:szCs w:val="28"/>
        </w:rPr>
        <w:t>含中期</w:t>
      </w:r>
      <w:proofErr w:type="gramEnd"/>
      <w:r>
        <w:rPr>
          <w:rFonts w:ascii="仿宋_GB2312" w:eastAsia="仿宋_GB2312" w:hint="eastAsia"/>
          <w:sz w:val="28"/>
          <w:szCs w:val="28"/>
        </w:rPr>
        <w:t>考核）。</w:t>
      </w:r>
    </w:p>
    <w:p w:rsidR="006605A8" w:rsidRPr="007104E6" w:rsidRDefault="006605A8" w:rsidP="006605A8">
      <w:pPr>
        <w:ind w:firstLineChars="100" w:firstLine="280"/>
        <w:rPr>
          <w:rFonts w:ascii="仿宋_GB2312" w:eastAsia="仿宋_GB2312"/>
          <w:sz w:val="28"/>
          <w:szCs w:val="28"/>
        </w:rPr>
      </w:pPr>
      <w:r w:rsidRPr="00663E1E">
        <w:rPr>
          <w:rFonts w:ascii="仿宋_GB2312" w:eastAsia="仿宋_GB2312" w:hint="eastAsia"/>
          <w:sz w:val="28"/>
          <w:szCs w:val="28"/>
        </w:rPr>
        <w:t>六、</w:t>
      </w:r>
      <w:r>
        <w:rPr>
          <w:rFonts w:ascii="仿宋_GB2312" w:eastAsia="仿宋_GB2312" w:hint="eastAsia"/>
          <w:sz w:val="28"/>
          <w:szCs w:val="28"/>
        </w:rPr>
        <w:t>申报材料</w:t>
      </w:r>
      <w:r w:rsidRPr="007104E6">
        <w:rPr>
          <w:rFonts w:ascii="仿宋_GB2312" w:eastAsia="仿宋_GB2312" w:hint="eastAsia"/>
          <w:sz w:val="28"/>
          <w:szCs w:val="28"/>
        </w:rPr>
        <w:t>在校期间只可评选一次，重复申报者一经发现，取消本学年奖学金评审资格。</w:t>
      </w:r>
    </w:p>
    <w:p w:rsidR="006605A8" w:rsidRPr="00000C6B" w:rsidRDefault="006605A8" w:rsidP="006605A8">
      <w:pPr>
        <w:ind w:firstLineChars="150" w:firstLine="420"/>
        <w:rPr>
          <w:rFonts w:ascii="仿宋_GB2312" w:eastAsia="仿宋_GB2312"/>
          <w:sz w:val="28"/>
          <w:szCs w:val="28"/>
        </w:rPr>
      </w:pPr>
      <w:r>
        <w:rPr>
          <w:rFonts w:ascii="仿宋_GB2312" w:eastAsia="仿宋_GB2312" w:hint="eastAsia"/>
          <w:sz w:val="28"/>
          <w:szCs w:val="28"/>
        </w:rPr>
        <w:t>七、</w:t>
      </w:r>
      <w:r w:rsidRPr="00000C6B">
        <w:rPr>
          <w:rFonts w:ascii="仿宋_GB2312" w:eastAsia="仿宋_GB2312" w:hint="eastAsia"/>
          <w:sz w:val="28"/>
          <w:szCs w:val="28"/>
        </w:rPr>
        <w:t>本规则的解释权</w:t>
      </w:r>
      <w:r>
        <w:rPr>
          <w:rFonts w:ascii="仿宋_GB2312" w:eastAsia="仿宋_GB2312" w:hint="eastAsia"/>
          <w:sz w:val="28"/>
          <w:szCs w:val="28"/>
        </w:rPr>
        <w:t>归</w:t>
      </w:r>
      <w:r w:rsidRPr="00000C6B">
        <w:rPr>
          <w:rFonts w:ascii="仿宋_GB2312" w:eastAsia="仿宋_GB2312" w:hint="eastAsia"/>
          <w:sz w:val="28"/>
          <w:szCs w:val="28"/>
        </w:rPr>
        <w:t>学科与研究生处。</w:t>
      </w:r>
    </w:p>
    <w:p w:rsidR="00552BCD" w:rsidRPr="006605A8" w:rsidRDefault="00552BCD">
      <w:bookmarkStart w:id="0" w:name="_GoBack"/>
      <w:bookmarkEnd w:id="0"/>
    </w:p>
    <w:sectPr w:rsidR="00552BCD" w:rsidRPr="006605A8" w:rsidSect="004158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CFE" w:rsidRDefault="00020CFE" w:rsidP="006605A8">
      <w:r>
        <w:separator/>
      </w:r>
    </w:p>
  </w:endnote>
  <w:endnote w:type="continuationSeparator" w:id="0">
    <w:p w:rsidR="00020CFE" w:rsidRDefault="00020CFE" w:rsidP="0066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CFE" w:rsidRDefault="00020CFE" w:rsidP="006605A8">
      <w:r>
        <w:separator/>
      </w:r>
    </w:p>
  </w:footnote>
  <w:footnote w:type="continuationSeparator" w:id="0">
    <w:p w:rsidR="00020CFE" w:rsidRDefault="00020CFE" w:rsidP="00660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17C28"/>
    <w:multiLevelType w:val="hybridMultilevel"/>
    <w:tmpl w:val="8E54C684"/>
    <w:lvl w:ilvl="0" w:tplc="2036F7DE">
      <w:start w:val="3"/>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2445CF5"/>
    <w:multiLevelType w:val="hybridMultilevel"/>
    <w:tmpl w:val="D19254E8"/>
    <w:lvl w:ilvl="0" w:tplc="080E46E2">
      <w:start w:val="1"/>
      <w:numFmt w:val="japaneseCounting"/>
      <w:lvlText w:val="%1、"/>
      <w:lvlJc w:val="left"/>
      <w:pPr>
        <w:ind w:left="42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98"/>
    <w:rsid w:val="00020CFE"/>
    <w:rsid w:val="00552BCD"/>
    <w:rsid w:val="006605A8"/>
    <w:rsid w:val="0083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05A8"/>
    <w:rPr>
      <w:sz w:val="18"/>
      <w:szCs w:val="18"/>
    </w:rPr>
  </w:style>
  <w:style w:type="paragraph" w:styleId="a4">
    <w:name w:val="footer"/>
    <w:basedOn w:val="a"/>
    <w:link w:val="Char0"/>
    <w:uiPriority w:val="99"/>
    <w:unhideWhenUsed/>
    <w:rsid w:val="006605A8"/>
    <w:pPr>
      <w:tabs>
        <w:tab w:val="center" w:pos="4153"/>
        <w:tab w:val="right" w:pos="8306"/>
      </w:tabs>
      <w:snapToGrid w:val="0"/>
      <w:jc w:val="left"/>
    </w:pPr>
    <w:rPr>
      <w:sz w:val="18"/>
      <w:szCs w:val="18"/>
    </w:rPr>
  </w:style>
  <w:style w:type="character" w:customStyle="1" w:styleId="Char0">
    <w:name w:val="页脚 Char"/>
    <w:basedOn w:val="a0"/>
    <w:link w:val="a4"/>
    <w:uiPriority w:val="99"/>
    <w:rsid w:val="006605A8"/>
    <w:rPr>
      <w:sz w:val="18"/>
      <w:szCs w:val="18"/>
    </w:rPr>
  </w:style>
  <w:style w:type="paragraph" w:styleId="a5">
    <w:name w:val="List Paragraph"/>
    <w:basedOn w:val="a"/>
    <w:uiPriority w:val="34"/>
    <w:qFormat/>
    <w:rsid w:val="006605A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05A8"/>
    <w:rPr>
      <w:sz w:val="18"/>
      <w:szCs w:val="18"/>
    </w:rPr>
  </w:style>
  <w:style w:type="paragraph" w:styleId="a4">
    <w:name w:val="footer"/>
    <w:basedOn w:val="a"/>
    <w:link w:val="Char0"/>
    <w:uiPriority w:val="99"/>
    <w:unhideWhenUsed/>
    <w:rsid w:val="006605A8"/>
    <w:pPr>
      <w:tabs>
        <w:tab w:val="center" w:pos="4153"/>
        <w:tab w:val="right" w:pos="8306"/>
      </w:tabs>
      <w:snapToGrid w:val="0"/>
      <w:jc w:val="left"/>
    </w:pPr>
    <w:rPr>
      <w:sz w:val="18"/>
      <w:szCs w:val="18"/>
    </w:rPr>
  </w:style>
  <w:style w:type="character" w:customStyle="1" w:styleId="Char0">
    <w:name w:val="页脚 Char"/>
    <w:basedOn w:val="a0"/>
    <w:link w:val="a4"/>
    <w:uiPriority w:val="99"/>
    <w:rsid w:val="006605A8"/>
    <w:rPr>
      <w:sz w:val="18"/>
      <w:szCs w:val="18"/>
    </w:rPr>
  </w:style>
  <w:style w:type="paragraph" w:styleId="a5">
    <w:name w:val="List Paragraph"/>
    <w:basedOn w:val="a"/>
    <w:uiPriority w:val="34"/>
    <w:qFormat/>
    <w:rsid w:val="006605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Words>
  <Characters>1484</Characters>
  <Application>Microsoft Office Word</Application>
  <DocSecurity>0</DocSecurity>
  <Lines>12</Lines>
  <Paragraphs>3</Paragraphs>
  <ScaleCrop>false</ScaleCrop>
  <Company>Lenovo</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chang</cp:lastModifiedBy>
  <cp:revision>2</cp:revision>
  <dcterms:created xsi:type="dcterms:W3CDTF">2015-10-21T02:57:00Z</dcterms:created>
  <dcterms:modified xsi:type="dcterms:W3CDTF">2015-10-21T02:58:00Z</dcterms:modified>
</cp:coreProperties>
</file>